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 с распоряжением администрации города Покачи от</w:t>
      </w:r>
      <w:r w:rsidR="00FE412D">
        <w:rPr>
          <w:rFonts w:ascii="Times New Roman" w:hAnsi="Times New Roman" w:cs="Times New Roman"/>
          <w:sz w:val="24"/>
          <w:szCs w:val="24"/>
        </w:rPr>
        <w:t xml:space="preserve"> 27.12.2017</w:t>
      </w:r>
      <w:r>
        <w:rPr>
          <w:rFonts w:ascii="Times New Roman" w:hAnsi="Times New Roman" w:cs="Times New Roman"/>
          <w:sz w:val="24"/>
          <w:szCs w:val="24"/>
        </w:rPr>
        <w:t xml:space="preserve">           № </w:t>
      </w:r>
      <w:r w:rsidR="00FE412D">
        <w:rPr>
          <w:rFonts w:ascii="Times New Roman" w:hAnsi="Times New Roman" w:cs="Times New Roman"/>
          <w:sz w:val="24"/>
          <w:szCs w:val="24"/>
        </w:rPr>
        <w:t>248</w:t>
      </w:r>
      <w:r w:rsidRPr="004D1C66">
        <w:rPr>
          <w:rFonts w:ascii="Times New Roman" w:hAnsi="Times New Roman" w:cs="Times New Roman"/>
          <w:sz w:val="24"/>
          <w:szCs w:val="24"/>
        </w:rPr>
        <w:t>-р</w:t>
      </w:r>
      <w:r>
        <w:rPr>
          <w:rFonts w:ascii="Times New Roman" w:hAnsi="Times New Roman" w:cs="Times New Roman"/>
          <w:sz w:val="24"/>
          <w:szCs w:val="24"/>
        </w:rPr>
        <w:t xml:space="preserve"> 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605F5E">
        <w:rPr>
          <w:rFonts w:ascii="Times New Roman" w:hAnsi="Times New Roman" w:cs="Times New Roman"/>
          <w:sz w:val="24"/>
          <w:szCs w:val="24"/>
        </w:rPr>
        <w:t>ых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605F5E">
        <w:rPr>
          <w:rFonts w:ascii="Times New Roman" w:hAnsi="Times New Roman" w:cs="Times New Roman"/>
          <w:sz w:val="24"/>
          <w:szCs w:val="24"/>
        </w:rPr>
        <w:t>ей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605F5E">
        <w:rPr>
          <w:rFonts w:ascii="Times New Roman" w:hAnsi="Times New Roman" w:cs="Times New Roman"/>
          <w:b/>
          <w:sz w:val="24"/>
          <w:szCs w:val="24"/>
        </w:rPr>
        <w:t>ых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605F5E">
        <w:rPr>
          <w:rFonts w:ascii="Times New Roman" w:hAnsi="Times New Roman" w:cs="Times New Roman"/>
          <w:b/>
          <w:sz w:val="24"/>
          <w:szCs w:val="24"/>
        </w:rPr>
        <w:t>ей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CD2D66" w:rsidRPr="008B19C3" w:rsidRDefault="00605F5E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CD2D66" w:rsidRPr="008B19C3">
        <w:rPr>
          <w:rFonts w:ascii="Times New Roman" w:hAnsi="Times New Roman" w:cs="Times New Roman"/>
          <w:sz w:val="24"/>
          <w:szCs w:val="24"/>
        </w:rPr>
        <w:t>специалист-эксперт управления по вопросам безопасности, гражданской обороны и чрезвычайных ситуаций администрации города Покачи (</w:t>
      </w:r>
      <w:r w:rsidR="002D21A2" w:rsidRPr="008B19C3">
        <w:rPr>
          <w:rFonts w:ascii="Times New Roman" w:hAnsi="Times New Roman" w:cs="Times New Roman"/>
          <w:sz w:val="24"/>
          <w:szCs w:val="24"/>
        </w:rPr>
        <w:t>организация и осуществление мероприятий по дорожной</w:t>
      </w:r>
      <w:r w:rsidR="00CD2D66" w:rsidRPr="008B19C3">
        <w:rPr>
          <w:rFonts w:ascii="Times New Roman" w:hAnsi="Times New Roman" w:cs="Times New Roman"/>
          <w:sz w:val="24"/>
          <w:szCs w:val="24"/>
        </w:rPr>
        <w:t xml:space="preserve"> деятельност</w:t>
      </w:r>
      <w:r w:rsidR="00BC3243" w:rsidRPr="008B19C3">
        <w:rPr>
          <w:rFonts w:ascii="Times New Roman" w:hAnsi="Times New Roman" w:cs="Times New Roman"/>
          <w:sz w:val="24"/>
          <w:szCs w:val="24"/>
        </w:rPr>
        <w:t>и</w:t>
      </w:r>
      <w:r w:rsidR="00CD2D66" w:rsidRPr="008B19C3">
        <w:rPr>
          <w:rFonts w:ascii="Times New Roman" w:hAnsi="Times New Roman" w:cs="Times New Roman"/>
          <w:sz w:val="24"/>
          <w:szCs w:val="24"/>
        </w:rPr>
        <w:t xml:space="preserve"> в отношении  автомобильных дорог местного значения в границах городского округа</w:t>
      </w:r>
      <w:r w:rsidR="002D21A2" w:rsidRPr="008B19C3">
        <w:rPr>
          <w:rFonts w:ascii="Times New Roman" w:hAnsi="Times New Roman" w:cs="Times New Roman"/>
          <w:sz w:val="24"/>
          <w:szCs w:val="24"/>
        </w:rPr>
        <w:t>, по обеспечению безопаснос</w:t>
      </w:r>
      <w:r w:rsidR="008B19C3" w:rsidRPr="008B19C3">
        <w:rPr>
          <w:rFonts w:ascii="Times New Roman" w:hAnsi="Times New Roman" w:cs="Times New Roman"/>
          <w:sz w:val="24"/>
          <w:szCs w:val="24"/>
        </w:rPr>
        <w:t>ти дорожного движения на улично-</w:t>
      </w:r>
      <w:r w:rsidR="002D21A2" w:rsidRPr="008B19C3">
        <w:rPr>
          <w:rFonts w:ascii="Times New Roman" w:hAnsi="Times New Roman" w:cs="Times New Roman"/>
          <w:sz w:val="24"/>
          <w:szCs w:val="24"/>
        </w:rPr>
        <w:t xml:space="preserve">дорожной сети города, выдача специальных разрешений на движение по автомобильным дорогам местного значения транспортных средств, осуществляющих перевозки тяжеловесных и (или) </w:t>
      </w:r>
      <w:r w:rsidR="005B34B7" w:rsidRPr="008B19C3">
        <w:rPr>
          <w:rFonts w:ascii="Times New Roman" w:hAnsi="Times New Roman" w:cs="Times New Roman"/>
          <w:sz w:val="24"/>
          <w:szCs w:val="24"/>
        </w:rPr>
        <w:t>крупногабаритных грузов</w:t>
      </w:r>
      <w:r w:rsidR="00CD2D66" w:rsidRPr="008B19C3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A3AA7" w:rsidRDefault="00BA3AA7" w:rsidP="00BA3AA7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муниципальной службы или стажу работы по специальности:</w:t>
      </w:r>
    </w:p>
    <w:p w:rsidR="00BA3AA7" w:rsidRPr="008F148C" w:rsidRDefault="00BA3AA7" w:rsidP="00BA3AA7">
      <w:pPr>
        <w:suppressAutoHyphens w:val="0"/>
        <w:ind w:firstLine="567"/>
        <w:jc w:val="both"/>
        <w:rPr>
          <w:color w:val="000000"/>
          <w:lang w:eastAsia="ru-RU"/>
        </w:rPr>
      </w:pPr>
      <w:r w:rsidRPr="008F148C">
        <w:rPr>
          <w:color w:val="000000"/>
          <w:lang w:eastAsia="ru-RU"/>
        </w:rPr>
        <w:t>- высшее образование</w:t>
      </w:r>
      <w:r w:rsidR="008F148C" w:rsidRPr="008F148C">
        <w:rPr>
          <w:color w:val="000000"/>
          <w:lang w:eastAsia="ru-RU"/>
        </w:rPr>
        <w:t xml:space="preserve"> </w:t>
      </w:r>
      <w:r w:rsidR="008F148C">
        <w:rPr>
          <w:color w:val="000000"/>
          <w:lang w:eastAsia="ru-RU"/>
        </w:rPr>
        <w:t>–</w:t>
      </w:r>
      <w:r w:rsidR="008F148C" w:rsidRPr="008F148C">
        <w:rPr>
          <w:color w:val="000000"/>
          <w:lang w:eastAsia="ru-RU"/>
        </w:rPr>
        <w:t xml:space="preserve"> </w:t>
      </w:r>
      <w:proofErr w:type="spellStart"/>
      <w:r w:rsidR="008F148C" w:rsidRPr="008F148C">
        <w:rPr>
          <w:color w:val="000000"/>
          <w:lang w:eastAsia="ru-RU"/>
        </w:rPr>
        <w:t>бакалавриат</w:t>
      </w:r>
      <w:proofErr w:type="spellEnd"/>
      <w:r w:rsidR="008F148C">
        <w:rPr>
          <w:color w:val="000000"/>
          <w:lang w:eastAsia="ru-RU"/>
        </w:rPr>
        <w:t xml:space="preserve"> по специальности, направлению подготовки: «Государственное и муниципальное управление», «Менеджмент», «Экономика», «Юриспруденция», «Технология транспортных процессов», «Наземные транспортно-технологические комплексы», «Эксплуатация транспортно-технологических машин и комплексов», «Транспортные средства специального назначения», «строительство, эксплуатация, восстановление и техническое </w:t>
      </w:r>
      <w:bookmarkStart w:id="0" w:name="_GoBack"/>
      <w:r w:rsidR="008F148C">
        <w:rPr>
          <w:color w:val="000000"/>
          <w:lang w:eastAsia="ru-RU"/>
        </w:rPr>
        <w:t xml:space="preserve">прикрытие автомобильных дорог, мостов и тоннелей», «Жилищное хозяйство и коммунальная </w:t>
      </w:r>
      <w:bookmarkEnd w:id="0"/>
      <w:r w:rsidR="008F148C">
        <w:rPr>
          <w:color w:val="000000"/>
          <w:lang w:eastAsia="ru-RU"/>
        </w:rPr>
        <w:t>инфраструктура», «Автомобильные дороги и аэродромы», «Организация перевозок и управление на транспорте»</w:t>
      </w:r>
      <w:r w:rsidRPr="008F148C">
        <w:rPr>
          <w:color w:val="000000"/>
          <w:lang w:eastAsia="ru-RU"/>
        </w:rPr>
        <w:t xml:space="preserve">; </w:t>
      </w:r>
    </w:p>
    <w:p w:rsidR="00BA3AA7" w:rsidRPr="008F148C" w:rsidRDefault="00BA3AA7" w:rsidP="00BA3AA7">
      <w:pPr>
        <w:suppressAutoHyphens w:val="0"/>
        <w:ind w:firstLine="567"/>
        <w:jc w:val="both"/>
        <w:rPr>
          <w:color w:val="000000"/>
          <w:lang w:eastAsia="ru-RU"/>
        </w:rPr>
      </w:pPr>
      <w:r w:rsidRPr="008F148C">
        <w:rPr>
          <w:color w:val="000000"/>
          <w:lang w:eastAsia="ru-RU"/>
        </w:rPr>
        <w:t xml:space="preserve">- </w:t>
      </w:r>
      <w:r w:rsidR="00D61996" w:rsidRPr="008F148C">
        <w:rPr>
          <w:color w:val="000000"/>
          <w:lang w:eastAsia="ru-RU"/>
        </w:rPr>
        <w:t>без предъявления требования к стажу</w:t>
      </w:r>
      <w:r w:rsidR="00D07A33">
        <w:rPr>
          <w:color w:val="000000"/>
          <w:lang w:eastAsia="ru-RU"/>
        </w:rPr>
        <w:t>.</w:t>
      </w:r>
    </w:p>
    <w:p w:rsidR="00BA3AA7" w:rsidRDefault="00BA3AA7" w:rsidP="00BA3AA7">
      <w:pPr>
        <w:pStyle w:val="ConsPlusNormal"/>
        <w:widowControl/>
        <w:ind w:left="106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A3AA7" w:rsidRDefault="00BA3AA7" w:rsidP="00BA3AA7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2)требования к профессиональным знаниям:</w:t>
      </w:r>
    </w:p>
    <w:p w:rsidR="00BA3AA7" w:rsidRDefault="00BA3AA7" w:rsidP="00BA3AA7">
      <w:pPr>
        <w:ind w:firstLine="567"/>
        <w:jc w:val="both"/>
        <w:rPr>
          <w:color w:val="000000"/>
        </w:rPr>
      </w:pPr>
      <w:r>
        <w:rPr>
          <w:color w:val="000000"/>
        </w:rPr>
        <w:t xml:space="preserve">- Федеральные законы: «Об общих принципах организации местного самоуправления в Российской Федерации», «О муниципальной службе в Российской Федерации», «О противодействии коррупции», Закон Ханты-Мансийского автономного округа – Югры «Об отдельных вопросах муниципальной службы в Ханты - Мансийском автономном округе – Югре. По вопросам основной деятельности управления – </w:t>
      </w:r>
      <w:r>
        <w:t>«О безопасности дорожного</w:t>
      </w:r>
      <w:r>
        <w:rPr>
          <w:color w:val="000000"/>
        </w:rPr>
        <w:t xml:space="preserve"> движения», «Об автомобильных дорогах и о дорожной деятельности в Российской Федерации», «О пожарной безопасности»;</w:t>
      </w:r>
    </w:p>
    <w:p w:rsidR="00BA3AA7" w:rsidRDefault="00BA3AA7" w:rsidP="00BA3AA7">
      <w:pPr>
        <w:ind w:firstLine="567"/>
        <w:jc w:val="both"/>
      </w:pPr>
      <w:r>
        <w:t>- Устав города Покачи.</w:t>
      </w:r>
    </w:p>
    <w:p w:rsidR="00BA3AA7" w:rsidRDefault="00BA3AA7" w:rsidP="00BA3AA7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A3AA7" w:rsidRDefault="00BA3AA7" w:rsidP="00BA3AA7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BA3AA7" w:rsidRDefault="00BA3AA7" w:rsidP="00BA3AA7">
      <w:pPr>
        <w:ind w:firstLine="567"/>
        <w:jc w:val="both"/>
      </w:pPr>
      <w:r>
        <w:t>Специалист-эксперт должен уметь и иметь:</w:t>
      </w:r>
    </w:p>
    <w:p w:rsidR="00BA3AA7" w:rsidRDefault="00BA3AA7" w:rsidP="00BA3AA7">
      <w:pPr>
        <w:ind w:firstLine="567"/>
        <w:jc w:val="both"/>
      </w:pPr>
      <w:r>
        <w:t>- 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BA3AA7" w:rsidRDefault="00BA3AA7" w:rsidP="00BA3AA7">
      <w:pPr>
        <w:ind w:firstLine="567"/>
        <w:jc w:val="both"/>
      </w:pPr>
      <w:r>
        <w:t>- подготавливать проекты муниципальных правовых актов, документов и инструктивных материалов по вопросам, входящим в компетенцию специалиста-эксперта;</w:t>
      </w:r>
    </w:p>
    <w:p w:rsidR="00BA3AA7" w:rsidRDefault="00BA3AA7" w:rsidP="00BA3AA7">
      <w:pPr>
        <w:ind w:firstLine="567"/>
        <w:jc w:val="both"/>
      </w:pPr>
      <w:r>
        <w:t>- выполнять должностные обязанности самостоятельно, без помощи руководителя или старшего по должности специалиста;</w:t>
      </w:r>
    </w:p>
    <w:p w:rsidR="00BA3AA7" w:rsidRDefault="00BA3AA7" w:rsidP="00BA3AA7">
      <w:pPr>
        <w:ind w:firstLine="567"/>
        <w:jc w:val="both"/>
      </w:pPr>
      <w:r>
        <w:t>- решать поставленные задачи, адаптироваться к новым условиям и требованиям;</w:t>
      </w:r>
    </w:p>
    <w:p w:rsidR="00BA3AA7" w:rsidRDefault="00BA3AA7" w:rsidP="00BA3AA7">
      <w:pPr>
        <w:ind w:firstLine="567"/>
        <w:jc w:val="both"/>
      </w:pPr>
      <w:r>
        <w:t>- грамотно излагать свои мысли в устной и письменной форме;</w:t>
      </w:r>
    </w:p>
    <w:p w:rsidR="00BA3AA7" w:rsidRDefault="00BA3AA7" w:rsidP="00BA3AA7">
      <w:pPr>
        <w:ind w:firstLine="567"/>
        <w:jc w:val="both"/>
      </w:pPr>
      <w:r>
        <w:t>- навыки по сбору и систематизации актуальной информации в установленной сфере деятельности;</w:t>
      </w:r>
    </w:p>
    <w:p w:rsidR="00BA3AA7" w:rsidRDefault="00BA3AA7" w:rsidP="00BA3AA7">
      <w:pPr>
        <w:ind w:firstLine="567"/>
        <w:jc w:val="both"/>
      </w:pPr>
      <w:r>
        <w:t>- способность публично выступать;</w:t>
      </w:r>
    </w:p>
    <w:p w:rsidR="00BA3AA7" w:rsidRDefault="00BA3AA7" w:rsidP="00BA3AA7">
      <w:pPr>
        <w:ind w:firstLine="567"/>
        <w:jc w:val="both"/>
      </w:pPr>
      <w:r>
        <w:t>- навыки делового письма;</w:t>
      </w:r>
    </w:p>
    <w:p w:rsidR="00BA3AA7" w:rsidRDefault="00BA3AA7" w:rsidP="00BA3AA7">
      <w:pPr>
        <w:ind w:firstLine="567"/>
        <w:jc w:val="both"/>
      </w:pPr>
      <w:r>
        <w:lastRenderedPageBreak/>
        <w:t>- консультировать граждан, представителей организаций и муниципальных служащих по вопросам, входящим в компетенцию специалиста-эксперта.</w:t>
      </w:r>
    </w:p>
    <w:p w:rsidR="00BA3AA7" w:rsidRDefault="00BA3AA7" w:rsidP="00BA3AA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для замещения должности муниципа</w:t>
      </w:r>
      <w:r w:rsidR="004463DF">
        <w:rPr>
          <w:rFonts w:ascii="Times New Roman" w:hAnsi="Times New Roman" w:cs="Times New Roman"/>
          <w:sz w:val="24"/>
          <w:szCs w:val="24"/>
        </w:rPr>
        <w:t>льной службы (на отчетную дату);</w:t>
      </w:r>
    </w:p>
    <w:p w:rsidR="004463DF" w:rsidRPr="003D6CA9" w:rsidRDefault="004463DF" w:rsidP="004463DF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3D6CA9">
        <w:t xml:space="preserve">11) </w:t>
      </w:r>
      <w:r w:rsidRPr="003D6CA9">
        <w:rPr>
          <w:rFonts w:eastAsiaTheme="minorHAnsi"/>
          <w:lang w:eastAsia="en-US"/>
        </w:rPr>
        <w:t>сведения об адресах сайтов и (или) страниц сайтов в информационно-телекоммуникационной сети "Интернет", на которых гражданин, претендующий на замещение должности муниципальной службы, размещал общедоступную информацию, а также данные, позволяющие их идентифицировать, за три календарных года, предшествующих году поступления на муниципальную службу.</w:t>
      </w:r>
    </w:p>
    <w:p w:rsidR="00334480" w:rsidRDefault="00334480" w:rsidP="00334480">
      <w:pPr>
        <w:shd w:val="clear" w:color="auto" w:fill="FFFFFF"/>
        <w:jc w:val="both"/>
      </w:pP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</w:t>
      </w:r>
      <w:r w:rsidR="004463DF">
        <w:t xml:space="preserve"> (с 09.01.2018 по 29.01.2018)</w:t>
      </w:r>
      <w:r w:rsidRPr="001A6E46">
        <w:t>. Прием документов осуществляется с</w:t>
      </w:r>
      <w:r w:rsidRPr="008F2E6A">
        <w:t xml:space="preserve"> 9-30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D21A2"/>
    <w:rsid w:val="00334480"/>
    <w:rsid w:val="004463DF"/>
    <w:rsid w:val="005B061A"/>
    <w:rsid w:val="005B34B7"/>
    <w:rsid w:val="00605F5E"/>
    <w:rsid w:val="00636D47"/>
    <w:rsid w:val="006460E0"/>
    <w:rsid w:val="00853333"/>
    <w:rsid w:val="008572B1"/>
    <w:rsid w:val="008B19C3"/>
    <w:rsid w:val="008C2EF2"/>
    <w:rsid w:val="008F148C"/>
    <w:rsid w:val="00952070"/>
    <w:rsid w:val="0097285A"/>
    <w:rsid w:val="00A13DB7"/>
    <w:rsid w:val="00A421D6"/>
    <w:rsid w:val="00B66479"/>
    <w:rsid w:val="00BA3AA7"/>
    <w:rsid w:val="00BB674C"/>
    <w:rsid w:val="00BC3243"/>
    <w:rsid w:val="00CD2D66"/>
    <w:rsid w:val="00D07A33"/>
    <w:rsid w:val="00D61996"/>
    <w:rsid w:val="00E158FB"/>
    <w:rsid w:val="00E26499"/>
    <w:rsid w:val="00EB6FF4"/>
    <w:rsid w:val="00FE4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2</Pages>
  <Words>925</Words>
  <Characters>5276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8</cp:revision>
  <cp:lastPrinted>2016-02-09T10:32:00Z</cp:lastPrinted>
  <dcterms:created xsi:type="dcterms:W3CDTF">2016-02-09T11:11:00Z</dcterms:created>
  <dcterms:modified xsi:type="dcterms:W3CDTF">2017-12-27T10:39:00Z</dcterms:modified>
</cp:coreProperties>
</file>